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18B3" w:rsidRDefault="00A472C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Intent Regarding Eligible Renewal Project Form</w:t>
      </w:r>
    </w:p>
    <w:p w14:paraId="00000002" w14:textId="77777777" w:rsidR="002418B3" w:rsidRDefault="00A472C9">
      <w:pPr>
        <w:spacing w:after="0"/>
        <w:rPr>
          <w:sz w:val="22"/>
          <w:szCs w:val="22"/>
        </w:rPr>
      </w:pPr>
      <w:r>
        <w:rPr>
          <w:sz w:val="22"/>
          <w:szCs w:val="22"/>
        </w:rPr>
        <w:t>(Please complete a form for EACH project)</w:t>
      </w:r>
    </w:p>
    <w:p w14:paraId="00000003" w14:textId="77777777" w:rsidR="002418B3" w:rsidRDefault="00A472C9">
      <w:pPr>
        <w:spacing w:after="0"/>
      </w:pPr>
      <w:r>
        <w:rPr>
          <w:b/>
        </w:rPr>
        <w:t>Applicant name</w:t>
      </w:r>
      <w:r>
        <w:t>: ________________________________________________</w:t>
      </w:r>
    </w:p>
    <w:p w14:paraId="00000004" w14:textId="77777777" w:rsidR="002418B3" w:rsidRDefault="00A472C9">
      <w:pPr>
        <w:spacing w:after="0"/>
      </w:pPr>
      <w:r>
        <w:rPr>
          <w:b/>
        </w:rPr>
        <w:t>Project name</w:t>
      </w:r>
      <w:r>
        <w:t>: __________________________________________________</w:t>
      </w:r>
    </w:p>
    <w:p w14:paraId="00000005" w14:textId="2F7AB6FC" w:rsidR="002418B3" w:rsidRDefault="00A472C9">
      <w:pPr>
        <w:spacing w:after="0" w:line="276" w:lineRule="auto"/>
      </w:pPr>
      <w:r>
        <w:t>For the FY 202</w:t>
      </w:r>
      <w:r w:rsidR="0049053C">
        <w:t>2</w:t>
      </w:r>
      <w:r>
        <w:t xml:space="preserve"> HUD CoC Competition, through the NWA</w:t>
      </w:r>
      <w:r w:rsidR="0049053C">
        <w:t xml:space="preserve"> </w:t>
      </w:r>
      <w:r>
        <w:t>CoC, our intention for the above-named project is to either:</w:t>
      </w:r>
    </w:p>
    <w:p w14:paraId="00000006" w14:textId="77777777" w:rsidR="002418B3" w:rsidRDefault="00A472C9">
      <w:pPr>
        <w:spacing w:after="0" w:line="276" w:lineRule="auto"/>
      </w:pPr>
      <w:r>
        <w:t>_____ Renew at the maximum possible level (100% of total current ARA).</w:t>
      </w:r>
    </w:p>
    <w:p w14:paraId="00000007" w14:textId="77777777" w:rsidR="002418B3" w:rsidRDefault="002418B3">
      <w:pPr>
        <w:spacing w:after="0" w:line="276" w:lineRule="auto"/>
      </w:pPr>
    </w:p>
    <w:p w14:paraId="00000008" w14:textId="77777777" w:rsidR="002418B3" w:rsidRDefault="00A472C9">
      <w:pPr>
        <w:spacing w:after="0" w:line="276" w:lineRule="auto"/>
      </w:pPr>
      <w:r>
        <w:t xml:space="preserve">_____ Renew the </w:t>
      </w:r>
      <w:proofErr w:type="gramStart"/>
      <w:r>
        <w:t>a</w:t>
      </w:r>
      <w:r>
        <w:t>bove named</w:t>
      </w:r>
      <w:proofErr w:type="gramEnd"/>
      <w:r>
        <w:t xml:space="preserve"> project at the reduced level of: $______________ thereby </w:t>
      </w:r>
    </w:p>
    <w:p w14:paraId="00000009" w14:textId="77777777" w:rsidR="002418B3" w:rsidRDefault="00A472C9">
      <w:pPr>
        <w:spacing w:after="0" w:line="276" w:lineRule="auto"/>
      </w:pPr>
      <w:r>
        <w:t xml:space="preserve">           releasing $________________ for reallocation.</w:t>
      </w:r>
    </w:p>
    <w:p w14:paraId="0000000A" w14:textId="77777777" w:rsidR="002418B3" w:rsidRDefault="002418B3">
      <w:pPr>
        <w:spacing w:after="0" w:line="276" w:lineRule="auto"/>
      </w:pPr>
    </w:p>
    <w:p w14:paraId="0000000B" w14:textId="77777777" w:rsidR="002418B3" w:rsidRDefault="00A472C9">
      <w:pPr>
        <w:spacing w:after="0" w:line="276" w:lineRule="auto"/>
      </w:pPr>
      <w:r>
        <w:t xml:space="preserve">_____ Use the Transition Grant mechanism to transition the </w:t>
      </w:r>
      <w:proofErr w:type="gramStart"/>
      <w:r>
        <w:t>above named</w:t>
      </w:r>
      <w:proofErr w:type="gramEnd"/>
      <w:r>
        <w:t xml:space="preserve"> current project to a </w:t>
      </w:r>
    </w:p>
    <w:p w14:paraId="0000000C" w14:textId="77777777" w:rsidR="002418B3" w:rsidRDefault="00A472C9">
      <w:pPr>
        <w:spacing w:after="0" w:line="276" w:lineRule="auto"/>
      </w:pPr>
      <w:r>
        <w:t xml:space="preserve">           new, eligible project. Pl</w:t>
      </w:r>
      <w:r>
        <w:t xml:space="preserve">ease indicate program type and population: </w:t>
      </w:r>
    </w:p>
    <w:p w14:paraId="0000000D" w14:textId="77777777" w:rsidR="002418B3" w:rsidRDefault="00A472C9">
      <w:pPr>
        <w:spacing w:after="0" w:line="276" w:lineRule="auto"/>
      </w:pPr>
      <w:r>
        <w:t xml:space="preserve">           ________________________________________________</w:t>
      </w:r>
    </w:p>
    <w:p w14:paraId="0000000E" w14:textId="77777777" w:rsidR="002418B3" w:rsidRDefault="002418B3">
      <w:pPr>
        <w:spacing w:after="0" w:line="276" w:lineRule="auto"/>
      </w:pPr>
    </w:p>
    <w:p w14:paraId="0000000F" w14:textId="27D46A0A" w:rsidR="002418B3" w:rsidRDefault="00A472C9">
      <w:pPr>
        <w:spacing w:after="0" w:line="276" w:lineRule="auto"/>
      </w:pPr>
      <w:r>
        <w:t>_____ Release the entire ARA from the above-named project to the NWA</w:t>
      </w:r>
      <w:r w:rsidR="0049053C">
        <w:t xml:space="preserve"> </w:t>
      </w:r>
      <w:r>
        <w:t xml:space="preserve">CoC for reallocation. </w:t>
      </w:r>
    </w:p>
    <w:p w14:paraId="00000010" w14:textId="77777777" w:rsidR="002418B3" w:rsidRDefault="002418B3">
      <w:pPr>
        <w:spacing w:after="0" w:line="276" w:lineRule="auto"/>
      </w:pPr>
    </w:p>
    <w:p w14:paraId="00000011" w14:textId="77777777" w:rsidR="002418B3" w:rsidRDefault="00A472C9">
      <w:pPr>
        <w:spacing w:after="0" w:line="276" w:lineRule="auto"/>
      </w:pPr>
      <w:r>
        <w:t>Does your agency intend to use the Consolidation mechanism</w:t>
      </w:r>
      <w:r>
        <w:t xml:space="preserve"> to consolidate this program with another program? </w:t>
      </w:r>
      <w:r>
        <w:tab/>
        <w:t>Yes____</w:t>
      </w:r>
      <w:r>
        <w:tab/>
        <w:t>No _____</w:t>
      </w:r>
    </w:p>
    <w:p w14:paraId="00000012" w14:textId="77777777" w:rsidR="002418B3" w:rsidRDefault="00A472C9">
      <w:pPr>
        <w:spacing w:after="0" w:line="276" w:lineRule="auto"/>
      </w:pPr>
      <w:r>
        <w:tab/>
        <w:t>If yes, please list the other project(s): _________________________________________</w:t>
      </w:r>
    </w:p>
    <w:p w14:paraId="00000013" w14:textId="77777777" w:rsidR="002418B3" w:rsidRDefault="002418B3">
      <w:pPr>
        <w:spacing w:after="0"/>
        <w:rPr>
          <w:b/>
        </w:rPr>
      </w:pPr>
    </w:p>
    <w:p w14:paraId="00000014" w14:textId="77777777" w:rsidR="002418B3" w:rsidRDefault="00A472C9">
      <w:pPr>
        <w:spacing w:after="0"/>
      </w:pPr>
      <w:r>
        <w:rPr>
          <w:b/>
        </w:rPr>
        <w:t>Signature of authorized representative</w:t>
      </w:r>
      <w:r>
        <w:t>: _______________________________</w:t>
      </w:r>
    </w:p>
    <w:p w14:paraId="00000015" w14:textId="77777777" w:rsidR="002418B3" w:rsidRDefault="00A472C9">
      <w:pPr>
        <w:spacing w:after="0"/>
      </w:pPr>
      <w:r>
        <w:rPr>
          <w:b/>
        </w:rPr>
        <w:tab/>
        <w:t>Name</w:t>
      </w:r>
      <w:r>
        <w:t>: ______________________</w:t>
      </w:r>
      <w:r>
        <w:t>_________</w:t>
      </w:r>
    </w:p>
    <w:p w14:paraId="00000016" w14:textId="77777777" w:rsidR="002418B3" w:rsidRDefault="00A472C9">
      <w:pPr>
        <w:spacing w:after="0"/>
      </w:pPr>
      <w:r>
        <w:rPr>
          <w:b/>
        </w:rPr>
        <w:tab/>
        <w:t>Title</w:t>
      </w:r>
      <w:r>
        <w:t>: _______________________________</w:t>
      </w:r>
    </w:p>
    <w:p w14:paraId="00000017" w14:textId="77777777" w:rsidR="002418B3" w:rsidRDefault="00A472C9">
      <w:pPr>
        <w:spacing w:after="0"/>
      </w:pPr>
      <w:r>
        <w:rPr>
          <w:b/>
        </w:rPr>
        <w:tab/>
        <w:t>Date</w:t>
      </w:r>
      <w:r>
        <w:t>: _______________________________</w:t>
      </w:r>
    </w:p>
    <w:p w14:paraId="00000018" w14:textId="77777777" w:rsidR="002418B3" w:rsidRDefault="00A472C9">
      <w:pPr>
        <w:spacing w:after="0"/>
      </w:pPr>
      <w:r>
        <w:t>+++++++++++++++++++++++++++++++++++++++++++++++++++++++++++++++++++++</w:t>
      </w:r>
    </w:p>
    <w:p w14:paraId="00000019" w14:textId="76B8F771" w:rsidR="002418B3" w:rsidRDefault="00A472C9">
      <w:pPr>
        <w:spacing w:after="0" w:line="276" w:lineRule="auto"/>
      </w:pPr>
      <w:r>
        <w:t xml:space="preserve">Submit this form by </w:t>
      </w:r>
      <w:r w:rsidR="0049053C">
        <w:t xml:space="preserve">Wednesday, August 24, </w:t>
      </w:r>
      <w:proofErr w:type="gramStart"/>
      <w:r w:rsidR="0049053C">
        <w:t>2022</w:t>
      </w:r>
      <w:proofErr w:type="gramEnd"/>
      <w:r>
        <w:t xml:space="preserve"> at 5:00 pm via email to both:</w:t>
      </w:r>
    </w:p>
    <w:p w14:paraId="0000001A" w14:textId="56D01425" w:rsidR="002418B3" w:rsidRDefault="0049053C">
      <w:pPr>
        <w:spacing w:line="276" w:lineRule="auto"/>
      </w:pPr>
      <w:r>
        <w:t>Debbie Martin</w:t>
      </w:r>
      <w:r w:rsidR="00A472C9">
        <w:t xml:space="preserve">, </w:t>
      </w:r>
      <w:r>
        <w:t xml:space="preserve">Interim </w:t>
      </w:r>
      <w:r w:rsidR="00A472C9">
        <w:t>Executiv</w:t>
      </w:r>
      <w:r w:rsidR="00A472C9">
        <w:t xml:space="preserve">e Director, Northwest Arkansas CoC, </w:t>
      </w:r>
      <w:hyperlink r:id="rId7" w:history="1">
        <w:r w:rsidRPr="003C3364">
          <w:rPr>
            <w:rStyle w:val="Hyperlink"/>
          </w:rPr>
          <w:t>debbie.martin@nwacoc.com</w:t>
        </w:r>
      </w:hyperlink>
      <w:r w:rsidR="00A472C9">
        <w:t xml:space="preserve"> </w:t>
      </w:r>
      <w:proofErr w:type="spellStart"/>
      <w:r w:rsidR="00A472C9">
        <w:t>Shawntill</w:t>
      </w:r>
      <w:proofErr w:type="spellEnd"/>
      <w:r w:rsidR="00A472C9">
        <w:t xml:space="preserve"> Puryear, Chair, Rank and Review Committee, </w:t>
      </w:r>
      <w:hyperlink r:id="rId8">
        <w:r w:rsidR="00A472C9">
          <w:rPr>
            <w:color w:val="0000FF"/>
            <w:u w:val="single"/>
          </w:rPr>
          <w:t>shawntill.puryear@harknwa.com</w:t>
        </w:r>
      </w:hyperlink>
      <w:r w:rsidR="00A472C9">
        <w:t xml:space="preserve"> </w:t>
      </w:r>
    </w:p>
    <w:sectPr w:rsidR="002418B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4721" w14:textId="77777777" w:rsidR="00A472C9" w:rsidRDefault="00A472C9">
      <w:pPr>
        <w:spacing w:after="0" w:line="240" w:lineRule="auto"/>
      </w:pPr>
      <w:r>
        <w:separator/>
      </w:r>
    </w:p>
  </w:endnote>
  <w:endnote w:type="continuationSeparator" w:id="0">
    <w:p w14:paraId="6CB57A7E" w14:textId="77777777" w:rsidR="00A472C9" w:rsidRDefault="00A4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2418B3" w:rsidRDefault="002418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9393" w14:textId="77777777" w:rsidR="00A472C9" w:rsidRDefault="00A472C9">
      <w:pPr>
        <w:spacing w:after="0" w:line="240" w:lineRule="auto"/>
      </w:pPr>
      <w:r>
        <w:separator/>
      </w:r>
    </w:p>
  </w:footnote>
  <w:footnote w:type="continuationSeparator" w:id="0">
    <w:p w14:paraId="33764FB1" w14:textId="77777777" w:rsidR="00A472C9" w:rsidRDefault="00A4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4C623B8F" w:rsidR="002418B3" w:rsidRDefault="00A472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NWA</w:t>
    </w:r>
    <w:r w:rsidR="0049053C">
      <w:rPr>
        <w:color w:val="000000"/>
      </w:rPr>
      <w:t xml:space="preserve"> </w:t>
    </w:r>
    <w:r>
      <w:rPr>
        <w:color w:val="000000"/>
      </w:rPr>
      <w:t>CoC (AR-501)</w:t>
    </w:r>
    <w:r>
      <w:rPr>
        <w:color w:val="000000"/>
      </w:rPr>
      <w:tab/>
    </w:r>
    <w:r>
      <w:rPr>
        <w:color w:val="000000"/>
      </w:rPr>
      <w:tab/>
      <w:t>FY 202</w:t>
    </w:r>
    <w:r w:rsidR="0049053C">
      <w:rPr>
        <w:color w:val="00000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B3"/>
    <w:rsid w:val="002418B3"/>
    <w:rsid w:val="0049053C"/>
    <w:rsid w:val="00A4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EE99A"/>
  <w15:docId w15:val="{1658FEFF-BEA9-1240-9598-FF1C8748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F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C8E"/>
  </w:style>
  <w:style w:type="paragraph" w:styleId="Footer">
    <w:name w:val="footer"/>
    <w:basedOn w:val="Normal"/>
    <w:link w:val="FooterChar"/>
    <w:uiPriority w:val="99"/>
    <w:unhideWhenUsed/>
    <w:rsid w:val="00CF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C8E"/>
  </w:style>
  <w:style w:type="character" w:styleId="Hyperlink">
    <w:name w:val="Hyperlink"/>
    <w:basedOn w:val="DefaultParagraphFont"/>
    <w:uiPriority w:val="99"/>
    <w:unhideWhenUsed/>
    <w:rsid w:val="009C6E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E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7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F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4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213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ntill.puryear@harknw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bie.martin@nwaco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7kqZgAl4PJJJY1iXiCRNiMg6ag==">AMUW2mV29A2fQVpMsN8mLls2bQT6E/Vd1kxh8q6SkvZ6x0lgIgVleiB50MieCqr9CaVNvtxf6/Et7PZbki1S481Xgvn5PdJt1pPFPF5PUEWnyW5JLYemUS0=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Debbie Martin</cp:lastModifiedBy>
  <cp:revision>2</cp:revision>
  <dcterms:created xsi:type="dcterms:W3CDTF">2022-08-17T20:00:00Z</dcterms:created>
  <dcterms:modified xsi:type="dcterms:W3CDTF">2022-08-17T20:00:00Z</dcterms:modified>
</cp:coreProperties>
</file>